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DC484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DC484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6C0766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14.10.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6C0766">
              <w:rPr>
                <w:rFonts w:eastAsiaTheme="minorHAnsi"/>
                <w:b/>
                <w:i/>
                <w:sz w:val="18"/>
                <w:szCs w:val="18"/>
              </w:rPr>
              <w:t>14.10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6C0766">
              <w:rPr>
                <w:rFonts w:eastAsiaTheme="minorHAnsi"/>
                <w:b/>
                <w:i/>
                <w:sz w:val="18"/>
                <w:szCs w:val="18"/>
              </w:rPr>
              <w:t>18.10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Утверждение организационной структуры ПАО «</w:t>
            </w:r>
            <w:proofErr w:type="spellStart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Рассмотрение отчета о работе Правления в 1 полугодии 2019 года.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Рассмотрение плана работы Правле</w:t>
            </w:r>
            <w:bookmarkStart w:id="0" w:name="_GoBack"/>
            <w:bookmarkEnd w:id="0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ния на 2 полугодие 2019 года.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Рассмотрение отчета о выполнении бюджета ПАО «</w:t>
            </w:r>
            <w:proofErr w:type="spellStart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» за первое полугодие 2019 г.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О ходе работ по повышению информационной безопасности ПАО «</w:t>
            </w:r>
            <w:proofErr w:type="spellStart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Утверждение управленческой структуры ПАО «</w:t>
            </w:r>
            <w:proofErr w:type="spellStart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6C0766" w:rsidRPr="006C0766" w:rsidRDefault="006C0766" w:rsidP="006C0766">
            <w:pPr>
              <w:numPr>
                <w:ilvl w:val="0"/>
                <w:numId w:val="15"/>
              </w:numPr>
              <w:rPr>
                <w:rFonts w:eastAsiaTheme="minorHAnsi"/>
                <w:b/>
                <w:i/>
                <w:sz w:val="18"/>
                <w:szCs w:val="18"/>
              </w:rPr>
            </w:pPr>
            <w:r w:rsidRPr="006C0766">
              <w:rPr>
                <w:rFonts w:eastAsiaTheme="minorHAnsi"/>
                <w:b/>
                <w:i/>
                <w:sz w:val="18"/>
                <w:szCs w:val="18"/>
              </w:rPr>
              <w:t>О согласии на совершение сделки, в совершении которой имеется заинтересованность.</w:t>
            </w:r>
          </w:p>
          <w:p w:rsidR="00BA5157" w:rsidRPr="00054EBA" w:rsidRDefault="00FF5393" w:rsidP="00DC484F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DC484F">
              <w:rPr>
                <w:rFonts w:eastAsiaTheme="minorHAnsi"/>
                <w:b/>
                <w:i/>
                <w:sz w:val="18"/>
                <w:szCs w:val="18"/>
              </w:rPr>
              <w:t>не применимо</w:t>
            </w:r>
            <w:r w:rsidR="0056529B" w:rsidRPr="0056529B"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2D1C00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2D1C00">
              <w:rPr>
                <w:sz w:val="18"/>
                <w:szCs w:val="18"/>
              </w:rPr>
              <w:t>14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2D1C00">
              <w:rPr>
                <w:sz w:val="18"/>
                <w:szCs w:val="18"/>
              </w:rPr>
              <w:t>октября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B00C5"/>
    <w:rsid w:val="002D1C00"/>
    <w:rsid w:val="00337BFD"/>
    <w:rsid w:val="00375216"/>
    <w:rsid w:val="0045285A"/>
    <w:rsid w:val="00471275"/>
    <w:rsid w:val="005348EC"/>
    <w:rsid w:val="0056529B"/>
    <w:rsid w:val="00591AD1"/>
    <w:rsid w:val="00691902"/>
    <w:rsid w:val="006C0766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34</cp:revision>
  <dcterms:created xsi:type="dcterms:W3CDTF">2017-05-30T11:52:00Z</dcterms:created>
  <dcterms:modified xsi:type="dcterms:W3CDTF">2019-10-14T12:07:00Z</dcterms:modified>
</cp:coreProperties>
</file>